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tblLayout w:type="fixed"/>
        <w:tblLook w:val="04A0"/>
      </w:tblPr>
      <w:tblGrid>
        <w:gridCol w:w="3936"/>
        <w:gridCol w:w="7512"/>
      </w:tblGrid>
      <w:tr w:rsidR="00826796" w:rsidRPr="000A60F4" w:rsidTr="001315B3">
        <w:trPr>
          <w:trHeight w:val="1426"/>
        </w:trPr>
        <w:tc>
          <w:tcPr>
            <w:tcW w:w="3936" w:type="dxa"/>
            <w:shd w:val="clear" w:color="auto" w:fill="auto"/>
          </w:tcPr>
          <w:p w:rsidR="00826796" w:rsidRDefault="00826796" w:rsidP="000E1ED3">
            <w:pPr>
              <w:pStyle w:val="a8"/>
              <w:tabs>
                <w:tab w:val="left" w:pos="3261"/>
              </w:tabs>
              <w:rPr>
                <w:sz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344CD"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0" cy="2419350"/>
                  <wp:effectExtent l="19050" t="0" r="0" b="0"/>
                  <wp:docPr id="8" name="Рисунок 1" descr="C:\Documents and Settings\User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826796" w:rsidRDefault="00826796" w:rsidP="00826796">
            <w:pPr>
              <w:spacing w:line="276" w:lineRule="auto"/>
              <w:ind w:left="648"/>
              <w:rPr>
                <w:b/>
                <w:sz w:val="28"/>
                <w:szCs w:val="28"/>
              </w:rPr>
            </w:pPr>
          </w:p>
          <w:p w:rsidR="00AE6423" w:rsidRDefault="00AE6423" w:rsidP="00AE6423">
            <w:pPr>
              <w:spacing w:line="276" w:lineRule="auto"/>
              <w:ind w:left="33"/>
              <w:rPr>
                <w:b/>
                <w:shadow/>
                <w:sz w:val="32"/>
                <w:szCs w:val="32"/>
              </w:rPr>
            </w:pPr>
            <w:r>
              <w:rPr>
                <w:b/>
                <w:shadow/>
                <w:sz w:val="32"/>
                <w:szCs w:val="32"/>
              </w:rPr>
              <w:t xml:space="preserve">   </w:t>
            </w:r>
          </w:p>
          <w:p w:rsidR="00B344CD" w:rsidRDefault="00B344CD" w:rsidP="00B344CD">
            <w:pPr>
              <w:spacing w:line="276" w:lineRule="auto"/>
              <w:ind w:left="33"/>
              <w:jc w:val="center"/>
              <w:rPr>
                <w:b/>
                <w:shadow/>
                <w:sz w:val="32"/>
                <w:szCs w:val="32"/>
              </w:rPr>
            </w:pPr>
          </w:p>
          <w:p w:rsidR="00C728C9" w:rsidRPr="00D100C1" w:rsidRDefault="00C728C9" w:rsidP="00C728C9">
            <w:pPr>
              <w:spacing w:line="276" w:lineRule="auto"/>
              <w:ind w:left="-1101"/>
              <w:jc w:val="center"/>
              <w:rPr>
                <w:rFonts w:asciiTheme="majorHAnsi" w:hAnsiTheme="majorHAnsi"/>
                <w:b/>
                <w:i/>
                <w:shadow/>
                <w:sz w:val="36"/>
                <w:szCs w:val="36"/>
              </w:rPr>
            </w:pPr>
            <w:r w:rsidRPr="00D100C1">
              <w:rPr>
                <w:rFonts w:asciiTheme="majorHAnsi" w:hAnsiTheme="majorHAnsi"/>
                <w:b/>
                <w:i/>
                <w:shadow/>
                <w:sz w:val="36"/>
                <w:szCs w:val="36"/>
              </w:rPr>
              <w:t>Отдел ГИБДД</w:t>
            </w:r>
          </w:p>
          <w:p w:rsidR="00C728C9" w:rsidRDefault="00C728C9" w:rsidP="00C728C9">
            <w:pPr>
              <w:spacing w:line="276" w:lineRule="auto"/>
              <w:ind w:left="-1101"/>
              <w:jc w:val="center"/>
              <w:rPr>
                <w:rFonts w:asciiTheme="majorHAnsi" w:hAnsiTheme="majorHAnsi"/>
                <w:b/>
                <w:i/>
                <w:shadow/>
                <w:sz w:val="36"/>
                <w:szCs w:val="36"/>
              </w:rPr>
            </w:pPr>
            <w:r w:rsidRPr="00D100C1">
              <w:rPr>
                <w:rFonts w:asciiTheme="majorHAnsi" w:hAnsiTheme="majorHAnsi"/>
                <w:b/>
                <w:i/>
                <w:shadow/>
                <w:sz w:val="36"/>
                <w:szCs w:val="36"/>
              </w:rPr>
              <w:t>МО МВД России «Усольский»</w:t>
            </w:r>
          </w:p>
          <w:p w:rsidR="00826796" w:rsidRPr="00C728C9" w:rsidRDefault="00C728C9" w:rsidP="00C728C9">
            <w:pPr>
              <w:spacing w:line="276" w:lineRule="auto"/>
              <w:ind w:left="-1101"/>
              <w:jc w:val="center"/>
              <w:rPr>
                <w:rFonts w:asciiTheme="majorHAnsi" w:hAnsiTheme="majorHAnsi"/>
                <w:b/>
                <w:i/>
                <w:shadow/>
                <w:sz w:val="36"/>
                <w:szCs w:val="36"/>
              </w:rPr>
            </w:pPr>
            <w:r w:rsidRPr="00D100C1">
              <w:rPr>
                <w:rFonts w:asciiTheme="majorHAnsi" w:hAnsiTheme="majorHAnsi"/>
                <w:b/>
                <w:i/>
                <w:shadow/>
                <w:sz w:val="36"/>
                <w:szCs w:val="36"/>
              </w:rPr>
              <w:t>информирует</w:t>
            </w:r>
          </w:p>
        </w:tc>
      </w:tr>
    </w:tbl>
    <w:p w:rsidR="003D3A66" w:rsidRDefault="003D3A66" w:rsidP="009D2629">
      <w:pPr>
        <w:tabs>
          <w:tab w:val="left" w:pos="1980"/>
        </w:tabs>
        <w:ind w:firstLine="540"/>
        <w:jc w:val="both"/>
        <w:rPr>
          <w:sz w:val="28"/>
          <w:szCs w:val="28"/>
        </w:rPr>
      </w:pPr>
    </w:p>
    <w:p w:rsidR="003D3A66" w:rsidRDefault="003D3A66" w:rsidP="003D3A66">
      <w:pPr>
        <w:tabs>
          <w:tab w:val="left" w:pos="198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 11 месяцев 2021 год н</w:t>
      </w:r>
      <w:r w:rsidRPr="00524E94">
        <w:rPr>
          <w:sz w:val="28"/>
          <w:szCs w:val="28"/>
        </w:rPr>
        <w:t xml:space="preserve">а территории </w:t>
      </w:r>
      <w:r w:rsidRPr="008033A0">
        <w:rPr>
          <w:b/>
          <w:sz w:val="28"/>
          <w:szCs w:val="28"/>
        </w:rPr>
        <w:t>города Усолье-Сибирское и Усольского района</w:t>
      </w:r>
      <w:r w:rsidRPr="00524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совершено </w:t>
      </w:r>
      <w:r>
        <w:rPr>
          <w:b/>
          <w:sz w:val="28"/>
          <w:szCs w:val="28"/>
        </w:rPr>
        <w:t>20</w:t>
      </w:r>
      <w:r w:rsidRPr="00524E94">
        <w:rPr>
          <w:b/>
          <w:sz w:val="28"/>
          <w:szCs w:val="28"/>
        </w:rPr>
        <w:t xml:space="preserve"> дорожно-транспортн</w:t>
      </w:r>
      <w:r>
        <w:rPr>
          <w:b/>
          <w:sz w:val="28"/>
          <w:szCs w:val="28"/>
        </w:rPr>
        <w:t xml:space="preserve">ых </w:t>
      </w:r>
      <w:r w:rsidRPr="00524E94">
        <w:rPr>
          <w:b/>
          <w:sz w:val="28"/>
          <w:szCs w:val="28"/>
        </w:rPr>
        <w:t>происшестви</w:t>
      </w:r>
      <w:r>
        <w:rPr>
          <w:b/>
          <w:sz w:val="28"/>
          <w:szCs w:val="28"/>
        </w:rPr>
        <w:t>й</w:t>
      </w:r>
      <w:r w:rsidRPr="00524E94">
        <w:rPr>
          <w:b/>
          <w:sz w:val="28"/>
          <w:szCs w:val="28"/>
        </w:rPr>
        <w:t xml:space="preserve"> с участием </w:t>
      </w:r>
      <w:r>
        <w:rPr>
          <w:b/>
          <w:sz w:val="28"/>
          <w:szCs w:val="28"/>
        </w:rPr>
        <w:t xml:space="preserve">детей, </w:t>
      </w:r>
      <w:r w:rsidRPr="008F7F3D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24E94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которых </w:t>
      </w:r>
      <w:r w:rsidRPr="0021699D">
        <w:rPr>
          <w:b/>
          <w:sz w:val="28"/>
          <w:szCs w:val="28"/>
        </w:rPr>
        <w:t>1 ребенок погиб, 2</w:t>
      </w:r>
      <w:r>
        <w:rPr>
          <w:b/>
          <w:sz w:val="28"/>
          <w:szCs w:val="28"/>
        </w:rPr>
        <w:t>3 несовершеннолетних получили травмы различной степени тяжести.</w:t>
      </w:r>
    </w:p>
    <w:p w:rsidR="005C0E06" w:rsidRPr="004C2BB5" w:rsidRDefault="005C0E06" w:rsidP="009D2629">
      <w:pPr>
        <w:tabs>
          <w:tab w:val="left" w:pos="1980"/>
        </w:tabs>
        <w:ind w:firstLine="540"/>
        <w:jc w:val="both"/>
        <w:rPr>
          <w:sz w:val="16"/>
          <w:szCs w:val="16"/>
        </w:rPr>
      </w:pPr>
    </w:p>
    <w:p w:rsidR="008B6A0E" w:rsidRDefault="008B6A0E" w:rsidP="008B6A0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0DCA" w:rsidRPr="00A85416">
        <w:rPr>
          <w:b/>
          <w:sz w:val="28"/>
          <w:szCs w:val="28"/>
        </w:rPr>
        <w:t>Усольском районе</w:t>
      </w:r>
      <w:r w:rsidR="00710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</w:t>
      </w:r>
      <w:r w:rsidR="0021699D">
        <w:rPr>
          <w:b/>
          <w:sz w:val="28"/>
          <w:szCs w:val="28"/>
        </w:rPr>
        <w:t>11</w:t>
      </w:r>
      <w:r w:rsidRPr="00A85416">
        <w:rPr>
          <w:b/>
          <w:sz w:val="28"/>
          <w:szCs w:val="28"/>
        </w:rPr>
        <w:t xml:space="preserve"> </w:t>
      </w:r>
      <w:r w:rsidR="00CC5FC7" w:rsidRPr="00A85416">
        <w:rPr>
          <w:b/>
          <w:sz w:val="28"/>
          <w:szCs w:val="28"/>
        </w:rPr>
        <w:t>дорожных</w:t>
      </w:r>
      <w:r w:rsidRPr="00A85416">
        <w:rPr>
          <w:b/>
          <w:sz w:val="28"/>
          <w:szCs w:val="28"/>
        </w:rPr>
        <w:t xml:space="preserve"> происшествий</w:t>
      </w:r>
      <w:r>
        <w:rPr>
          <w:sz w:val="28"/>
          <w:szCs w:val="28"/>
        </w:rPr>
        <w:t xml:space="preserve">, </w:t>
      </w:r>
      <w:r w:rsidR="0024318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521469">
        <w:rPr>
          <w:sz w:val="28"/>
          <w:szCs w:val="28"/>
        </w:rPr>
        <w:t xml:space="preserve">которых </w:t>
      </w:r>
      <w:r w:rsidR="00243184" w:rsidRPr="0021699D">
        <w:rPr>
          <w:b/>
          <w:sz w:val="28"/>
          <w:szCs w:val="28"/>
        </w:rPr>
        <w:t>1</w:t>
      </w:r>
      <w:r w:rsidR="003D3A66">
        <w:rPr>
          <w:b/>
          <w:sz w:val="28"/>
          <w:szCs w:val="28"/>
        </w:rPr>
        <w:t>4</w:t>
      </w:r>
      <w:r w:rsidR="00243184" w:rsidRPr="00A85416">
        <w:rPr>
          <w:b/>
          <w:sz w:val="28"/>
          <w:szCs w:val="28"/>
        </w:rPr>
        <w:t xml:space="preserve"> </w:t>
      </w:r>
      <w:r w:rsidR="00243184">
        <w:rPr>
          <w:b/>
          <w:sz w:val="28"/>
          <w:szCs w:val="28"/>
        </w:rPr>
        <w:t>детей и подростков</w:t>
      </w:r>
      <w:r w:rsidR="00243184" w:rsidRPr="00A85416">
        <w:rPr>
          <w:b/>
          <w:sz w:val="28"/>
          <w:szCs w:val="28"/>
        </w:rPr>
        <w:t xml:space="preserve"> получили травмы</w:t>
      </w:r>
      <w:r w:rsidR="00243184">
        <w:rPr>
          <w:b/>
          <w:sz w:val="28"/>
          <w:szCs w:val="28"/>
        </w:rPr>
        <w:t>, один ребенок п</w:t>
      </w:r>
      <w:r w:rsidR="0021699D" w:rsidRPr="0021699D">
        <w:rPr>
          <w:b/>
          <w:sz w:val="28"/>
          <w:szCs w:val="28"/>
        </w:rPr>
        <w:t>огиб</w:t>
      </w:r>
      <w:r>
        <w:rPr>
          <w:sz w:val="28"/>
          <w:szCs w:val="28"/>
        </w:rPr>
        <w:t>.</w:t>
      </w:r>
    </w:p>
    <w:p w:rsidR="00861BBE" w:rsidRDefault="008B6A0E" w:rsidP="00A85416">
      <w:pPr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3D3A66">
        <w:rPr>
          <w:rFonts w:ascii="Times New Roman CYR" w:hAnsi="Times New Roman CYR" w:cs="Times New Roman CYR"/>
          <w:b/>
          <w:sz w:val="28"/>
          <w:szCs w:val="28"/>
        </w:rPr>
        <w:t xml:space="preserve">Группу риска составляют </w:t>
      </w:r>
      <w:r w:rsidR="00861BBE" w:rsidRPr="003D3A66">
        <w:rPr>
          <w:rFonts w:ascii="Times New Roman CYR" w:hAnsi="Times New Roman CYR" w:cs="Times New Roman CYR"/>
          <w:b/>
          <w:sz w:val="28"/>
          <w:szCs w:val="28"/>
        </w:rPr>
        <w:t>несовершеннолетние пассажиры</w:t>
      </w:r>
      <w:r w:rsidR="003D3A66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3D3A66" w:rsidRPr="003D3A66">
        <w:rPr>
          <w:rFonts w:ascii="Times New Roman CYR" w:hAnsi="Times New Roman CYR" w:cs="Times New Roman CYR"/>
          <w:sz w:val="28"/>
          <w:szCs w:val="28"/>
        </w:rPr>
        <w:t>В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1F98">
        <w:rPr>
          <w:rFonts w:ascii="Times New Roman CYR" w:hAnsi="Times New Roman CYR" w:cs="Times New Roman CYR"/>
          <w:sz w:val="28"/>
          <w:szCs w:val="28"/>
        </w:rPr>
        <w:t>202</w:t>
      </w:r>
      <w:r w:rsidR="003D3A66">
        <w:rPr>
          <w:rFonts w:ascii="Times New Roman CYR" w:hAnsi="Times New Roman CYR" w:cs="Times New Roman CYR"/>
          <w:sz w:val="28"/>
          <w:szCs w:val="28"/>
        </w:rPr>
        <w:t>1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050925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 w:rsidR="00861BBE">
        <w:rPr>
          <w:rFonts w:ascii="Times New Roman CYR" w:hAnsi="Times New Roman CYR" w:cs="Times New Roman CYR"/>
          <w:sz w:val="28"/>
          <w:szCs w:val="28"/>
        </w:rPr>
        <w:t>Усольско</w:t>
      </w:r>
      <w:r w:rsidR="00650900">
        <w:rPr>
          <w:rFonts w:ascii="Times New Roman CYR" w:hAnsi="Times New Roman CYR" w:cs="Times New Roman CYR"/>
          <w:sz w:val="28"/>
          <w:szCs w:val="28"/>
        </w:rPr>
        <w:t>го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05092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D3A66">
        <w:rPr>
          <w:rFonts w:ascii="Times New Roman CYR" w:hAnsi="Times New Roman CYR" w:cs="Times New Roman CYR"/>
          <w:sz w:val="28"/>
          <w:szCs w:val="28"/>
        </w:rPr>
        <w:t xml:space="preserve">результате 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ДТП </w:t>
      </w:r>
      <w:r w:rsidR="00B344CD">
        <w:rPr>
          <w:rFonts w:ascii="Times New Roman CYR" w:hAnsi="Times New Roman CYR" w:cs="Times New Roman CYR"/>
          <w:sz w:val="28"/>
          <w:szCs w:val="28"/>
        </w:rPr>
        <w:t>травмы получили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 9 детей-пассажиров</w:t>
      </w:r>
      <w:r w:rsidR="00A85416">
        <w:rPr>
          <w:rFonts w:ascii="Times New Roman CYR" w:hAnsi="Times New Roman CYR" w:cs="Times New Roman CYR"/>
          <w:sz w:val="28"/>
          <w:szCs w:val="28"/>
        </w:rPr>
        <w:t>.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 Кроме этого</w:t>
      </w:r>
      <w:r w:rsidR="00B344CD">
        <w:rPr>
          <w:rFonts w:ascii="Times New Roman CYR" w:hAnsi="Times New Roman CYR" w:cs="Times New Roman CYR"/>
          <w:sz w:val="28"/>
          <w:szCs w:val="28"/>
        </w:rPr>
        <w:t>,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3A66">
        <w:rPr>
          <w:rFonts w:ascii="Times New Roman CYR" w:hAnsi="Times New Roman CYR" w:cs="Times New Roman CYR"/>
          <w:sz w:val="28"/>
          <w:szCs w:val="28"/>
        </w:rPr>
        <w:t xml:space="preserve">травмировано 2 несовершеннолетних </w:t>
      </w:r>
      <w:r w:rsidR="00861BBE">
        <w:rPr>
          <w:rFonts w:ascii="Times New Roman CYR" w:hAnsi="Times New Roman CYR" w:cs="Times New Roman CYR"/>
          <w:sz w:val="28"/>
          <w:szCs w:val="28"/>
        </w:rPr>
        <w:t>пешеход</w:t>
      </w:r>
      <w:r w:rsidR="003D3A66">
        <w:rPr>
          <w:rFonts w:ascii="Times New Roman CYR" w:hAnsi="Times New Roman CYR" w:cs="Times New Roman CYR"/>
          <w:sz w:val="28"/>
          <w:szCs w:val="28"/>
        </w:rPr>
        <w:t xml:space="preserve">а и 3 </w:t>
      </w:r>
      <w:r w:rsidR="00050925">
        <w:rPr>
          <w:rFonts w:ascii="Times New Roman CYR" w:hAnsi="Times New Roman CYR" w:cs="Times New Roman CYR"/>
          <w:sz w:val="28"/>
          <w:szCs w:val="28"/>
        </w:rPr>
        <w:t xml:space="preserve"> несовершеннолетни</w:t>
      </w:r>
      <w:r w:rsidR="003D3A66">
        <w:rPr>
          <w:rFonts w:ascii="Times New Roman CYR" w:hAnsi="Times New Roman CYR" w:cs="Times New Roman CYR"/>
          <w:sz w:val="28"/>
          <w:szCs w:val="28"/>
        </w:rPr>
        <w:t xml:space="preserve">х </w:t>
      </w:r>
      <w:r w:rsidR="00050925">
        <w:rPr>
          <w:rFonts w:ascii="Times New Roman CYR" w:hAnsi="Times New Roman CYR" w:cs="Times New Roman CYR"/>
          <w:sz w:val="28"/>
          <w:szCs w:val="28"/>
        </w:rPr>
        <w:t>водителя</w:t>
      </w:r>
      <w:r w:rsidR="003D3A66">
        <w:rPr>
          <w:rFonts w:ascii="Times New Roman CYR" w:hAnsi="Times New Roman CYR" w:cs="Times New Roman CYR"/>
          <w:sz w:val="28"/>
          <w:szCs w:val="28"/>
        </w:rPr>
        <w:t xml:space="preserve"> мототранспортных средств</w:t>
      </w:r>
      <w:r w:rsidR="00861BBE">
        <w:rPr>
          <w:rFonts w:ascii="Times New Roman CYR" w:hAnsi="Times New Roman CYR" w:cs="Times New Roman CYR"/>
          <w:sz w:val="28"/>
          <w:szCs w:val="28"/>
        </w:rPr>
        <w:t xml:space="preserve">.   </w:t>
      </w:r>
      <w:r w:rsidR="00A85416" w:rsidRPr="00A8541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00397" w:rsidRPr="00A95B9F" w:rsidRDefault="00E00397" w:rsidP="00710DCA">
      <w:pPr>
        <w:ind w:firstLine="539"/>
        <w:jc w:val="both"/>
        <w:rPr>
          <w:sz w:val="16"/>
          <w:szCs w:val="16"/>
        </w:rPr>
      </w:pPr>
    </w:p>
    <w:p w:rsidR="003D3A66" w:rsidRPr="00E03E9C" w:rsidRDefault="003D3A66" w:rsidP="003D3A6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наступлением зимнего периода и появления гололеда на дорогах особенно важно следовать правилам дорожного движения!</w:t>
      </w:r>
      <w:r w:rsidRPr="00E03E9C">
        <w:rPr>
          <w:b/>
          <w:color w:val="000000"/>
          <w:sz w:val="28"/>
          <w:szCs w:val="28"/>
        </w:rPr>
        <w:t xml:space="preserve"> </w:t>
      </w:r>
      <w:r w:rsidRPr="00E03E9C">
        <w:rPr>
          <w:color w:val="000000"/>
          <w:sz w:val="28"/>
          <w:szCs w:val="28"/>
        </w:rPr>
        <w:t xml:space="preserve">Помните, что скользкая дорога чрезвычайно опасна! </w:t>
      </w:r>
    </w:p>
    <w:p w:rsidR="003D3A66" w:rsidRDefault="003D3A66" w:rsidP="003D3A6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2ABF">
        <w:rPr>
          <w:color w:val="000000"/>
          <w:sz w:val="28"/>
          <w:szCs w:val="28"/>
        </w:rPr>
        <w:t>При переходе проезжей части убедитесь в своей безопасности, и не выходите на проезжую часть в неустановленном месте или из-за припаркованного транспорта, а также сооружений, ограничивающих видимость. Помните, что в условиях гололедицы тормозной путь транспортного средства существенно увеличивается. Переходите проезжую часть  спокойным шагом, не отвлекаясь на разговоры по мобильному телефону. Если капюшон мешает обзору, его стоит снять. Кроме того, в т</w:t>
      </w:r>
      <w:r>
        <w:rPr>
          <w:color w:val="000000"/>
          <w:sz w:val="28"/>
          <w:szCs w:val="28"/>
        </w:rPr>
        <w:t>е</w:t>
      </w:r>
      <w:r w:rsidRPr="00B92ABF">
        <w:rPr>
          <w:color w:val="000000"/>
          <w:sz w:val="28"/>
          <w:szCs w:val="28"/>
        </w:rPr>
        <w:t>мное время суток следует использовать светоотражающие элементы. Ожидая общественный транспорт, не выходите на проезжую часть.</w:t>
      </w:r>
    </w:p>
    <w:p w:rsidR="003D3A66" w:rsidRDefault="003D3A66" w:rsidP="003D3A6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появлением снежного покрова не редки случаи, когда дети и взрослые, катаясь на стихийных горках около проезжей части, становятся участниками ДТП. </w:t>
      </w:r>
      <w:r>
        <w:rPr>
          <w:sz w:val="28"/>
          <w:szCs w:val="28"/>
        </w:rPr>
        <w:t xml:space="preserve">Устраивать опасные игры и развлечения вблизи дороги, кататься с горок, имеющих выезд на проезжую часть, категорически запрещено! </w:t>
      </w:r>
    </w:p>
    <w:p w:rsidR="003D3A66" w:rsidRPr="003D3A66" w:rsidRDefault="003D3A66" w:rsidP="003D3A66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поездке в транспорте не забывайте использовать ремни безопасности и строго соблюдайте правила перевозки детей. </w:t>
      </w:r>
      <w:r w:rsidRPr="003D3A66">
        <w:rPr>
          <w:sz w:val="28"/>
          <w:szCs w:val="28"/>
        </w:rPr>
        <w:t xml:space="preserve">Дети в возрасте младше 7 лет должны перевозиться в </w:t>
      </w:r>
      <w:proofErr w:type="spellStart"/>
      <w:r w:rsidRPr="003D3A66">
        <w:rPr>
          <w:sz w:val="28"/>
          <w:szCs w:val="28"/>
        </w:rPr>
        <w:t>автолюльках</w:t>
      </w:r>
      <w:proofErr w:type="spellEnd"/>
      <w:r w:rsidRPr="003D3A6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3D3A66">
        <w:rPr>
          <w:sz w:val="28"/>
          <w:szCs w:val="28"/>
        </w:rPr>
        <w:t xml:space="preserve"> </w:t>
      </w:r>
      <w:proofErr w:type="spellStart"/>
      <w:r w:rsidRPr="003D3A66">
        <w:rPr>
          <w:sz w:val="28"/>
          <w:szCs w:val="28"/>
        </w:rPr>
        <w:t>автокреслах</w:t>
      </w:r>
      <w:proofErr w:type="spellEnd"/>
      <w:r w:rsidRPr="003D3A66">
        <w:rPr>
          <w:sz w:val="28"/>
          <w:szCs w:val="28"/>
        </w:rPr>
        <w:t>, от 7 до 12 лет – с использованием детских удерживающих устройств либо с применением ремней безопасности транспортного средства.</w:t>
      </w:r>
    </w:p>
    <w:p w:rsidR="00A95B9F" w:rsidRPr="00D730E3" w:rsidRDefault="003D3A66" w:rsidP="003D3A66">
      <w:pPr>
        <w:tabs>
          <w:tab w:val="left" w:pos="1980"/>
        </w:tabs>
        <w:jc w:val="center"/>
        <w:rPr>
          <w:b/>
          <w:shadow/>
          <w:sz w:val="32"/>
          <w:szCs w:val="32"/>
        </w:rPr>
      </w:pPr>
      <w:r w:rsidRPr="00D100C1">
        <w:rPr>
          <w:rFonts w:asciiTheme="majorHAnsi" w:hAnsiTheme="majorHAnsi"/>
          <w:b/>
          <w:i/>
          <w:shadow/>
          <w:sz w:val="28"/>
          <w:szCs w:val="28"/>
        </w:rPr>
        <w:t>Сотрудники ГИБДД желают всем участникам дорожного движения безопасного Нового года!</w:t>
      </w:r>
      <w:r w:rsidRPr="00D100C1">
        <w:rPr>
          <w:rFonts w:asciiTheme="majorHAnsi" w:hAnsiTheme="majorHAnsi"/>
          <w:b/>
          <w:shadow/>
          <w:sz w:val="28"/>
          <w:szCs w:val="28"/>
        </w:rPr>
        <w:t xml:space="preserve">  </w:t>
      </w:r>
    </w:p>
    <w:sectPr w:rsidR="00A95B9F" w:rsidRPr="00D730E3" w:rsidSect="003D3A66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29"/>
    <w:rsid w:val="00005BF4"/>
    <w:rsid w:val="00014796"/>
    <w:rsid w:val="00050925"/>
    <w:rsid w:val="00064779"/>
    <w:rsid w:val="0008183D"/>
    <w:rsid w:val="00085800"/>
    <w:rsid w:val="000A41B2"/>
    <w:rsid w:val="000B7519"/>
    <w:rsid w:val="000E572E"/>
    <w:rsid w:val="001039CE"/>
    <w:rsid w:val="001315B3"/>
    <w:rsid w:val="00143EE7"/>
    <w:rsid w:val="00193B85"/>
    <w:rsid w:val="001A6487"/>
    <w:rsid w:val="001D21C5"/>
    <w:rsid w:val="0021699D"/>
    <w:rsid w:val="00243184"/>
    <w:rsid w:val="00262124"/>
    <w:rsid w:val="002E49C2"/>
    <w:rsid w:val="00304BBA"/>
    <w:rsid w:val="00305CBD"/>
    <w:rsid w:val="00322165"/>
    <w:rsid w:val="003332AD"/>
    <w:rsid w:val="003D3A66"/>
    <w:rsid w:val="00413A47"/>
    <w:rsid w:val="0045179B"/>
    <w:rsid w:val="004662CD"/>
    <w:rsid w:val="004C2BB5"/>
    <w:rsid w:val="00514553"/>
    <w:rsid w:val="00524E94"/>
    <w:rsid w:val="005421C3"/>
    <w:rsid w:val="00550E4B"/>
    <w:rsid w:val="005667E0"/>
    <w:rsid w:val="00574D68"/>
    <w:rsid w:val="00575974"/>
    <w:rsid w:val="00575ABC"/>
    <w:rsid w:val="005776B5"/>
    <w:rsid w:val="00597886"/>
    <w:rsid w:val="005B21D2"/>
    <w:rsid w:val="005C0E06"/>
    <w:rsid w:val="005D6F7A"/>
    <w:rsid w:val="005E1D3C"/>
    <w:rsid w:val="00613A19"/>
    <w:rsid w:val="00650900"/>
    <w:rsid w:val="006B3EEC"/>
    <w:rsid w:val="006D21F7"/>
    <w:rsid w:val="00710DCA"/>
    <w:rsid w:val="00725353"/>
    <w:rsid w:val="0073793B"/>
    <w:rsid w:val="00796708"/>
    <w:rsid w:val="007A78DC"/>
    <w:rsid w:val="008033A0"/>
    <w:rsid w:val="00826796"/>
    <w:rsid w:val="00861BBE"/>
    <w:rsid w:val="008B6A0E"/>
    <w:rsid w:val="008F7F3D"/>
    <w:rsid w:val="00901E80"/>
    <w:rsid w:val="00910D08"/>
    <w:rsid w:val="009154EA"/>
    <w:rsid w:val="009B11C5"/>
    <w:rsid w:val="009B6518"/>
    <w:rsid w:val="009C1F98"/>
    <w:rsid w:val="009D2629"/>
    <w:rsid w:val="00A1579C"/>
    <w:rsid w:val="00A7390D"/>
    <w:rsid w:val="00A85416"/>
    <w:rsid w:val="00A85DBC"/>
    <w:rsid w:val="00A95B9F"/>
    <w:rsid w:val="00AE6423"/>
    <w:rsid w:val="00B07399"/>
    <w:rsid w:val="00B344CD"/>
    <w:rsid w:val="00B42DE4"/>
    <w:rsid w:val="00B64C6C"/>
    <w:rsid w:val="00BC0940"/>
    <w:rsid w:val="00BD006C"/>
    <w:rsid w:val="00C56E53"/>
    <w:rsid w:val="00C70352"/>
    <w:rsid w:val="00C728C9"/>
    <w:rsid w:val="00CB274B"/>
    <w:rsid w:val="00CC5FC7"/>
    <w:rsid w:val="00CF4E0D"/>
    <w:rsid w:val="00D17FF2"/>
    <w:rsid w:val="00D63475"/>
    <w:rsid w:val="00D730E3"/>
    <w:rsid w:val="00D76F10"/>
    <w:rsid w:val="00E00397"/>
    <w:rsid w:val="00E60342"/>
    <w:rsid w:val="00E648BD"/>
    <w:rsid w:val="00EB524B"/>
    <w:rsid w:val="00EF7A62"/>
    <w:rsid w:val="00F17C32"/>
    <w:rsid w:val="00F220C7"/>
    <w:rsid w:val="00F92155"/>
    <w:rsid w:val="00FA7729"/>
    <w:rsid w:val="00FB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262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D262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1455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E1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aliases w:val="Знак"/>
    <w:basedOn w:val="a"/>
    <w:next w:val="a"/>
    <w:link w:val="1"/>
    <w:qFormat/>
    <w:rsid w:val="00826796"/>
    <w:pPr>
      <w:spacing w:after="120"/>
      <w:jc w:val="center"/>
    </w:pPr>
    <w:rPr>
      <w:sz w:val="26"/>
    </w:rPr>
  </w:style>
  <w:style w:type="character" w:customStyle="1" w:styleId="a9">
    <w:name w:val="Название Знак"/>
    <w:basedOn w:val="a0"/>
    <w:link w:val="a8"/>
    <w:uiPriority w:val="10"/>
    <w:rsid w:val="00826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 Знак"/>
    <w:basedOn w:val="a0"/>
    <w:link w:val="a8"/>
    <w:rsid w:val="008267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AE6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762A-2B97-4D73-A3A8-72068A64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2020-12-04T10:01:00Z</cp:lastPrinted>
  <dcterms:created xsi:type="dcterms:W3CDTF">2017-09-14T01:46:00Z</dcterms:created>
  <dcterms:modified xsi:type="dcterms:W3CDTF">2021-12-15T01:20:00Z</dcterms:modified>
</cp:coreProperties>
</file>