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410"/>
        <w:gridCol w:w="3118"/>
        <w:gridCol w:w="1701"/>
        <w:gridCol w:w="3827"/>
      </w:tblGrid>
      <w:tr w:rsidR="009F3C21" w:rsidTr="009F3C21">
        <w:tc>
          <w:tcPr>
            <w:tcW w:w="1242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ОВЗ</w:t>
            </w:r>
          </w:p>
        </w:tc>
        <w:tc>
          <w:tcPr>
            <w:tcW w:w="1559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инвалидов </w:t>
            </w:r>
          </w:p>
        </w:tc>
        <w:tc>
          <w:tcPr>
            <w:tcW w:w="2410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по линии соц. защиты </w:t>
            </w:r>
          </w:p>
        </w:tc>
        <w:tc>
          <w:tcPr>
            <w:tcW w:w="3118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детей сирот</w:t>
            </w:r>
          </w:p>
        </w:tc>
        <w:tc>
          <w:tcPr>
            <w:tcW w:w="1701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1-4 класс</w:t>
            </w:r>
          </w:p>
        </w:tc>
        <w:tc>
          <w:tcPr>
            <w:tcW w:w="3827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  <w:tr w:rsidR="009F3C21" w:rsidTr="009F3C21">
        <w:tc>
          <w:tcPr>
            <w:tcW w:w="1242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1560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находится в стадии разработке</w:t>
            </w:r>
          </w:p>
        </w:tc>
        <w:tc>
          <w:tcPr>
            <w:tcW w:w="1559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от 24 марта 2020 года № 178-ПП</w:t>
            </w:r>
          </w:p>
        </w:tc>
        <w:tc>
          <w:tcPr>
            <w:tcW w:w="2410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09A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23 октября 2006 года № 63-оз «О социальной поддержке в Иркутско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семей, имеющих детей»</w:t>
            </w:r>
            <w:r w:rsidR="009F3C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3C21" w:rsidRPr="009F3C21">
              <w:rPr>
                <w:rFonts w:ascii="Times New Roman" w:hAnsi="Times New Roman" w:cs="Times New Roman"/>
                <w:sz w:val="28"/>
                <w:szCs w:val="28"/>
              </w:rPr>
              <w:t>№ 451-ПП от 23.04.2020 «О внесении изменений в постановление Правительства Москвы от 28 марта 2017 г. № 120-ПП»</w:t>
            </w:r>
            <w:r w:rsidR="009F3C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E12944" w:rsidRDefault="00E12944" w:rsidP="0029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A21">
              <w:rPr>
                <w:rFonts w:ascii="Times New Roman" w:hAnsi="Times New Roman" w:cs="Times New Roman"/>
                <w:sz w:val="28"/>
                <w:szCs w:val="28"/>
              </w:rPr>
              <w:t xml:space="preserve">Закон Иркутской области от 08.06.2020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554-ПП </w:t>
            </w:r>
            <w:r w:rsidRPr="004F3A2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94EF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стоимости бесплатного питания обучающихся, пребывающих на полном государственном обеспечении в организациях социального обслуживания, находящихся в ведении </w:t>
            </w:r>
            <w:r w:rsidRPr="00294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Иркутской</w:t>
            </w:r>
            <w:r w:rsidRPr="0029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r w:rsidRPr="00294EF9">
              <w:rPr>
                <w:rFonts w:ascii="Times New Roman" w:hAnsi="Times New Roman" w:cs="Times New Roman"/>
                <w:sz w:val="28"/>
                <w:szCs w:val="28"/>
              </w:rPr>
              <w:t>, посещающих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общеобразовательные организации</w:t>
            </w:r>
            <w:r w:rsidRPr="004F3A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701" w:type="dxa"/>
          </w:tcPr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 находится в стадии разработке</w:t>
            </w:r>
          </w:p>
        </w:tc>
        <w:tc>
          <w:tcPr>
            <w:tcW w:w="3827" w:type="dxa"/>
          </w:tcPr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</w:p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Иркутской области от 21 октября 2019 года № 864-пп «Об утверждении</w:t>
            </w:r>
          </w:p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предоставлении и расходовании субсидий </w:t>
            </w:r>
            <w:proofErr w:type="gramStart"/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1294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местным бюджетам в целях </w:t>
            </w:r>
            <w:proofErr w:type="spellStart"/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1294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</w:t>
            </w:r>
          </w:p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муниципальных образований Иркутской области </w:t>
            </w:r>
            <w:proofErr w:type="gramStart"/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12944" w:rsidRPr="00E12944" w:rsidRDefault="00E12944" w:rsidP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питьевым молоком обучающихся 1-4 классов</w:t>
            </w:r>
          </w:p>
          <w:p w:rsidR="00E12944" w:rsidRDefault="00E12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44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организаций в Иркутской области»</w:t>
            </w:r>
          </w:p>
        </w:tc>
      </w:tr>
      <w:tr w:rsidR="009F3C21" w:rsidTr="009F3C21">
        <w:tc>
          <w:tcPr>
            <w:tcW w:w="1242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 7-10 лет</w:t>
            </w:r>
          </w:p>
        </w:tc>
        <w:tc>
          <w:tcPr>
            <w:tcW w:w="1560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C21" w:rsidRPr="006D4A1A" w:rsidRDefault="009F3C21" w:rsidP="006D4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 руб.</w:t>
            </w:r>
          </w:p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 руб.</w:t>
            </w:r>
          </w:p>
        </w:tc>
        <w:tc>
          <w:tcPr>
            <w:tcW w:w="3118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 руб.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69,00 руб.</w:t>
            </w:r>
          </w:p>
        </w:tc>
        <w:tc>
          <w:tcPr>
            <w:tcW w:w="3827" w:type="dxa"/>
            <w:vMerge w:val="restart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54,86 руб.</w:t>
            </w:r>
          </w:p>
        </w:tc>
      </w:tr>
      <w:tr w:rsidR="009F3C21" w:rsidTr="009F3C21">
        <w:tc>
          <w:tcPr>
            <w:tcW w:w="1242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560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 руб.</w:t>
            </w:r>
          </w:p>
        </w:tc>
        <w:tc>
          <w:tcPr>
            <w:tcW w:w="2410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 руб.</w:t>
            </w:r>
          </w:p>
        </w:tc>
        <w:tc>
          <w:tcPr>
            <w:tcW w:w="3118" w:type="dxa"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 руб.</w:t>
            </w:r>
          </w:p>
        </w:tc>
        <w:tc>
          <w:tcPr>
            <w:tcW w:w="1701" w:type="dxa"/>
            <w:vMerge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F3C21" w:rsidRDefault="009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5F" w:rsidRPr="00747CF8" w:rsidRDefault="003D4F5F">
      <w:pPr>
        <w:rPr>
          <w:rFonts w:ascii="Times New Roman" w:hAnsi="Times New Roman" w:cs="Times New Roman"/>
          <w:sz w:val="28"/>
          <w:szCs w:val="28"/>
        </w:rPr>
      </w:pPr>
    </w:p>
    <w:sectPr w:rsidR="003D4F5F" w:rsidRPr="00747CF8" w:rsidSect="00747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8"/>
    <w:rsid w:val="00294EF9"/>
    <w:rsid w:val="003D4F5F"/>
    <w:rsid w:val="004F3A21"/>
    <w:rsid w:val="006D4A1A"/>
    <w:rsid w:val="00747CF8"/>
    <w:rsid w:val="007E009A"/>
    <w:rsid w:val="0096751C"/>
    <w:rsid w:val="009F3C21"/>
    <w:rsid w:val="00E12944"/>
    <w:rsid w:val="00F27A63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2020-08-28T07:49:00Z</cp:lastPrinted>
  <dcterms:created xsi:type="dcterms:W3CDTF">2020-08-28T04:41:00Z</dcterms:created>
  <dcterms:modified xsi:type="dcterms:W3CDTF">2020-08-28T08:19:00Z</dcterms:modified>
</cp:coreProperties>
</file>